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AA46B8" w14:textId="77777777" w:rsidR="009150E7" w:rsidRDefault="006D469A" w:rsidP="000A327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0A3272">
        <w:rPr>
          <w:rFonts w:hAnsi="Times New Roman" w:cs="Times New Roman"/>
          <w:color w:val="000000"/>
          <w:sz w:val="28"/>
          <w:szCs w:val="28"/>
          <w:lang w:val="ru-RU"/>
        </w:rPr>
        <w:t>Приложение 3</w:t>
      </w:r>
      <w:r w:rsidRPr="000A3272">
        <w:rPr>
          <w:sz w:val="28"/>
          <w:szCs w:val="28"/>
          <w:lang w:val="ru-RU"/>
        </w:rPr>
        <w:br/>
      </w:r>
      <w:r w:rsidR="009150E7" w:rsidRPr="009150E7">
        <w:rPr>
          <w:rFonts w:hAnsi="Times New Roman" w:cs="Times New Roman"/>
          <w:color w:val="000000"/>
          <w:sz w:val="28"/>
          <w:szCs w:val="28"/>
          <w:lang w:val="ru-RU"/>
        </w:rPr>
        <w:t xml:space="preserve">к учетной политике учреждения </w:t>
      </w:r>
    </w:p>
    <w:p w14:paraId="581B8D6C" w14:textId="6928BB67" w:rsidR="00C63D24" w:rsidRPr="000A3272" w:rsidRDefault="009150E7" w:rsidP="000A3272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bookmarkStart w:id="0" w:name="_GoBack"/>
      <w:bookmarkEnd w:id="0"/>
      <w:r w:rsidRPr="009150E7">
        <w:rPr>
          <w:rFonts w:hAnsi="Times New Roman" w:cs="Times New Roman"/>
          <w:color w:val="000000"/>
          <w:sz w:val="28"/>
          <w:szCs w:val="28"/>
          <w:lang w:val="ru-RU"/>
        </w:rPr>
        <w:t>для целей бюджетного учета</w:t>
      </w:r>
    </w:p>
    <w:p w14:paraId="340D55A1" w14:textId="77777777" w:rsidR="00C63D24" w:rsidRPr="000A3272" w:rsidRDefault="00C63D24" w:rsidP="000A327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7E9AE2D1" w14:textId="77777777" w:rsidR="00C63D24" w:rsidRDefault="006D469A" w:rsidP="000A327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0A3272">
        <w:rPr>
          <w:rFonts w:hAnsi="Times New Roman" w:cs="Times New Roman"/>
          <w:color w:val="000000"/>
          <w:sz w:val="28"/>
          <w:szCs w:val="28"/>
          <w:lang w:val="ru-RU"/>
        </w:rPr>
        <w:t>Состав комиссии по</w:t>
      </w:r>
      <w:r w:rsidRPr="000A3272">
        <w:rPr>
          <w:rFonts w:hAnsi="Times New Roman" w:cs="Times New Roman"/>
          <w:color w:val="000000"/>
          <w:sz w:val="28"/>
          <w:szCs w:val="28"/>
        </w:rPr>
        <w:t> </w:t>
      </w:r>
      <w:r w:rsidRPr="000A3272">
        <w:rPr>
          <w:rFonts w:hAnsi="Times New Roman" w:cs="Times New Roman"/>
          <w:color w:val="000000"/>
          <w:sz w:val="28"/>
          <w:szCs w:val="28"/>
          <w:lang w:val="ru-RU"/>
        </w:rPr>
        <w:t>проверке показаний одометров автотранспорта</w:t>
      </w:r>
    </w:p>
    <w:p w14:paraId="4F589EA5" w14:textId="77777777" w:rsidR="000A3272" w:rsidRPr="000A3272" w:rsidRDefault="000A3272" w:rsidP="000A327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16FC6A42" w14:textId="3B2FCDEC" w:rsidR="00C63D24" w:rsidRPr="000A3272" w:rsidRDefault="006D469A" w:rsidP="000A3272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A3272">
        <w:rPr>
          <w:rFonts w:hAnsi="Times New Roman" w:cs="Times New Roman"/>
          <w:color w:val="000000"/>
          <w:sz w:val="28"/>
          <w:szCs w:val="28"/>
          <w:lang w:val="ru-RU"/>
        </w:rPr>
        <w:t>1. В</w:t>
      </w:r>
      <w:r w:rsidRPr="000A3272">
        <w:rPr>
          <w:rFonts w:hAnsi="Times New Roman" w:cs="Times New Roman"/>
          <w:color w:val="000000"/>
          <w:sz w:val="28"/>
          <w:szCs w:val="28"/>
        </w:rPr>
        <w:t> </w:t>
      </w:r>
      <w:r w:rsidRPr="000A3272">
        <w:rPr>
          <w:rFonts w:hAnsi="Times New Roman" w:cs="Times New Roman"/>
          <w:color w:val="000000"/>
          <w:sz w:val="28"/>
          <w:szCs w:val="28"/>
          <w:lang w:val="ru-RU"/>
        </w:rPr>
        <w:t>состав постоянно действующей комиссии по</w:t>
      </w:r>
      <w:r w:rsidRPr="000A3272">
        <w:rPr>
          <w:rFonts w:hAnsi="Times New Roman" w:cs="Times New Roman"/>
          <w:color w:val="000000"/>
          <w:sz w:val="28"/>
          <w:szCs w:val="28"/>
        </w:rPr>
        <w:t> </w:t>
      </w:r>
      <w:r w:rsidRPr="000A3272">
        <w:rPr>
          <w:rFonts w:hAnsi="Times New Roman" w:cs="Times New Roman"/>
          <w:color w:val="000000"/>
          <w:sz w:val="28"/>
          <w:szCs w:val="28"/>
          <w:lang w:val="ru-RU"/>
        </w:rPr>
        <w:t>проверке показаний одометров входят</w:t>
      </w:r>
      <w:r w:rsidR="005869A1">
        <w:rPr>
          <w:rFonts w:hAnsi="Times New Roman" w:cs="Times New Roman"/>
          <w:color w:val="000000"/>
          <w:sz w:val="28"/>
          <w:szCs w:val="28"/>
          <w:lang w:val="ru-RU"/>
        </w:rPr>
        <w:t xml:space="preserve"> члены комиссии</w:t>
      </w:r>
      <w:r w:rsidRPr="000A3272">
        <w:rPr>
          <w:rFonts w:hAnsi="Times New Roman" w:cs="Times New Roman"/>
          <w:color w:val="000000"/>
          <w:sz w:val="28"/>
          <w:szCs w:val="28"/>
          <w:lang w:val="ru-RU"/>
        </w:rPr>
        <w:t>:</w:t>
      </w:r>
    </w:p>
    <w:p w14:paraId="6C85230A" w14:textId="33FBB6CB" w:rsidR="00C63D24" w:rsidRPr="000A3272" w:rsidRDefault="000A3272" w:rsidP="000A3272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Первый </w:t>
      </w:r>
      <w:r w:rsidR="006D469A" w:rsidRPr="000A3272">
        <w:rPr>
          <w:rFonts w:hAnsi="Times New Roman" w:cs="Times New Roman"/>
          <w:color w:val="000000"/>
          <w:sz w:val="28"/>
          <w:szCs w:val="28"/>
          <w:lang w:val="ru-RU"/>
        </w:rPr>
        <w:t>заместитель директора;</w:t>
      </w:r>
    </w:p>
    <w:p w14:paraId="32E11F1C" w14:textId="55500C37" w:rsidR="00C63D24" w:rsidRPr="000A3272" w:rsidRDefault="000A3272" w:rsidP="000A3272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главный специалист отдела финансовой и контрактной системы</w:t>
      </w:r>
      <w:r w:rsidR="005869A1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14:paraId="3BB4456A" w14:textId="77777777" w:rsidR="00C63D24" w:rsidRPr="000A3272" w:rsidRDefault="006D469A" w:rsidP="000A3272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A3272">
        <w:rPr>
          <w:rFonts w:hAnsi="Times New Roman" w:cs="Times New Roman"/>
          <w:color w:val="000000"/>
          <w:sz w:val="28"/>
          <w:szCs w:val="28"/>
          <w:lang w:val="ru-RU"/>
        </w:rPr>
        <w:t>2. На</w:t>
      </w:r>
      <w:r w:rsidRPr="000A3272">
        <w:rPr>
          <w:rFonts w:hAnsi="Times New Roman" w:cs="Times New Roman"/>
          <w:color w:val="000000"/>
          <w:sz w:val="28"/>
          <w:szCs w:val="28"/>
        </w:rPr>
        <w:t> </w:t>
      </w:r>
      <w:r w:rsidRPr="000A3272">
        <w:rPr>
          <w:rFonts w:hAnsi="Times New Roman" w:cs="Times New Roman"/>
          <w:color w:val="000000"/>
          <w:sz w:val="28"/>
          <w:szCs w:val="28"/>
          <w:lang w:val="ru-RU"/>
        </w:rPr>
        <w:t>комиссию возлагаются следующие обязанности:</w:t>
      </w:r>
    </w:p>
    <w:p w14:paraId="0DD7C9D4" w14:textId="37A07773" w:rsidR="00C63D24" w:rsidRPr="000A3272" w:rsidRDefault="006D469A" w:rsidP="000A3272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0A3272">
        <w:rPr>
          <w:rFonts w:hAnsi="Times New Roman" w:cs="Times New Roman"/>
          <w:color w:val="000000"/>
          <w:sz w:val="28"/>
          <w:szCs w:val="28"/>
          <w:lang w:val="ru-RU"/>
        </w:rPr>
        <w:t>проверка наличия пломб</w:t>
      </w:r>
      <w:r w:rsidR="005869A1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0A3272">
        <w:rPr>
          <w:rFonts w:hAnsi="Times New Roman" w:cs="Times New Roman"/>
          <w:color w:val="000000"/>
          <w:sz w:val="28"/>
          <w:szCs w:val="28"/>
          <w:lang w:val="ru-RU"/>
        </w:rPr>
        <w:t>и</w:t>
      </w:r>
      <w:r w:rsidRPr="000A3272">
        <w:rPr>
          <w:rFonts w:hAnsi="Times New Roman" w:cs="Times New Roman"/>
          <w:color w:val="000000"/>
          <w:sz w:val="28"/>
          <w:szCs w:val="28"/>
        </w:rPr>
        <w:t> </w:t>
      </w:r>
      <w:r w:rsidRPr="000A3272">
        <w:rPr>
          <w:rFonts w:hAnsi="Times New Roman" w:cs="Times New Roman"/>
          <w:color w:val="000000"/>
          <w:sz w:val="28"/>
          <w:szCs w:val="28"/>
          <w:lang w:val="ru-RU"/>
        </w:rPr>
        <w:t>правильности пломбирования спидометра;</w:t>
      </w:r>
    </w:p>
    <w:p w14:paraId="2A66928C" w14:textId="3EDF4B82" w:rsidR="00C63D24" w:rsidRPr="007A5AB6" w:rsidRDefault="006D469A" w:rsidP="000A3272">
      <w:pPr>
        <w:spacing w:before="0" w:beforeAutospacing="0" w:after="0" w:afterAutospacing="0"/>
        <w:ind w:firstLine="72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A5AB6">
        <w:rPr>
          <w:rFonts w:hAnsi="Times New Roman" w:cs="Times New Roman"/>
          <w:color w:val="000000"/>
          <w:sz w:val="28"/>
          <w:szCs w:val="28"/>
          <w:lang w:val="ru-RU"/>
        </w:rPr>
        <w:t>проверка показаний одометра</w:t>
      </w:r>
      <w:r w:rsidR="007A5AB6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sectPr w:rsidR="00C63D24" w:rsidRPr="007A5AB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03D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5A4A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A3272"/>
    <w:rsid w:val="002D33B1"/>
    <w:rsid w:val="002D3591"/>
    <w:rsid w:val="003514A0"/>
    <w:rsid w:val="004F7E17"/>
    <w:rsid w:val="005869A1"/>
    <w:rsid w:val="005A05CE"/>
    <w:rsid w:val="00653AF6"/>
    <w:rsid w:val="006D469A"/>
    <w:rsid w:val="007A5AB6"/>
    <w:rsid w:val="009150E7"/>
    <w:rsid w:val="00B73A5A"/>
    <w:rsid w:val="00C63D2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CFB3C"/>
  <w15:docId w15:val="{16C4C84D-80CD-490D-8E58-1C4922D57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Экспертиза КО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Vasilevich</dc:creator>
  <dc:description>Подготовлено экспертами Актион-МЦФЭР</dc:description>
  <cp:lastModifiedBy>Natalya</cp:lastModifiedBy>
  <cp:revision>8</cp:revision>
  <dcterms:created xsi:type="dcterms:W3CDTF">2023-11-30T06:43:00Z</dcterms:created>
  <dcterms:modified xsi:type="dcterms:W3CDTF">2024-02-25T06:32:00Z</dcterms:modified>
</cp:coreProperties>
</file>